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5E" w:rsidRPr="00AE045E" w:rsidRDefault="00AE045E" w:rsidP="00AE045E"/>
    <w:p w:rsidR="00AE045E" w:rsidRPr="00AE045E" w:rsidRDefault="00AE045E" w:rsidP="00AE045E">
      <w:r w:rsidRPr="00AE045E">
        <w:t>Рабочая программа  по технологии  в 4 классе на апрель2020 года.</w:t>
      </w:r>
    </w:p>
    <w:p w:rsidR="00AE045E" w:rsidRPr="00AE045E" w:rsidRDefault="00AE045E" w:rsidP="00AE045E">
      <w:r w:rsidRPr="00AE045E">
        <w:t>Дистанционное обучение.</w:t>
      </w:r>
    </w:p>
    <w:tbl>
      <w:tblPr>
        <w:tblStyle w:val="a3"/>
        <w:tblW w:w="0" w:type="auto"/>
        <w:tblInd w:w="-1735" w:type="dxa"/>
        <w:tblLook w:val="04A0"/>
      </w:tblPr>
      <w:tblGrid>
        <w:gridCol w:w="1134"/>
        <w:gridCol w:w="2977"/>
        <w:gridCol w:w="1560"/>
        <w:gridCol w:w="3039"/>
        <w:gridCol w:w="1744"/>
      </w:tblGrid>
      <w:tr w:rsidR="00AE045E" w:rsidRPr="00AE045E" w:rsidTr="00342FBA">
        <w:tc>
          <w:tcPr>
            <w:tcW w:w="1134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№</w:t>
            </w:r>
          </w:p>
        </w:tc>
        <w:tc>
          <w:tcPr>
            <w:tcW w:w="2977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Тема урока</w:t>
            </w:r>
          </w:p>
        </w:tc>
        <w:tc>
          <w:tcPr>
            <w:tcW w:w="1560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 xml:space="preserve">Дата </w:t>
            </w:r>
          </w:p>
        </w:tc>
        <w:tc>
          <w:tcPr>
            <w:tcW w:w="3039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Домашнее задание</w:t>
            </w:r>
          </w:p>
        </w:tc>
        <w:tc>
          <w:tcPr>
            <w:tcW w:w="1744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Когда и как сдать</w:t>
            </w:r>
            <w:proofErr w:type="gramStart"/>
            <w:r w:rsidRPr="00AE045E">
              <w:t xml:space="preserve"> Д</w:t>
            </w:r>
            <w:proofErr w:type="gramEnd"/>
            <w:r w:rsidRPr="00AE045E">
              <w:t>/</w:t>
            </w:r>
            <w:proofErr w:type="spellStart"/>
            <w:r w:rsidRPr="00AE045E">
              <w:t>з</w:t>
            </w:r>
            <w:proofErr w:type="spellEnd"/>
          </w:p>
        </w:tc>
      </w:tr>
      <w:tr w:rsidR="00AE045E" w:rsidRPr="00AE045E" w:rsidTr="00342FBA">
        <w:tc>
          <w:tcPr>
            <w:tcW w:w="1134" w:type="dxa"/>
          </w:tcPr>
          <w:p w:rsidR="00AE045E" w:rsidRPr="00AE045E" w:rsidRDefault="00AE045E" w:rsidP="00AE045E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2977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Одежда народов России</w:t>
            </w:r>
          </w:p>
          <w:p w:rsidR="00AE045E" w:rsidRPr="00AE045E" w:rsidRDefault="00AE045E" w:rsidP="00AE045E">
            <w:pPr>
              <w:spacing w:after="200" w:line="276" w:lineRule="auto"/>
            </w:pPr>
          </w:p>
        </w:tc>
        <w:tc>
          <w:tcPr>
            <w:tcW w:w="1560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07.04</w:t>
            </w:r>
          </w:p>
        </w:tc>
        <w:tc>
          <w:tcPr>
            <w:tcW w:w="3039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 xml:space="preserve">Найти и срисовать одежду любого народа России. </w:t>
            </w:r>
          </w:p>
        </w:tc>
        <w:tc>
          <w:tcPr>
            <w:tcW w:w="1744" w:type="dxa"/>
          </w:tcPr>
          <w:p w:rsidR="00AE045E" w:rsidRPr="00AE045E" w:rsidRDefault="00AE045E" w:rsidP="00AE045E">
            <w:pPr>
              <w:spacing w:after="200" w:line="276" w:lineRule="auto"/>
            </w:pPr>
          </w:p>
        </w:tc>
      </w:tr>
      <w:tr w:rsidR="00AE045E" w:rsidRPr="00AE045E" w:rsidTr="00342FBA">
        <w:tc>
          <w:tcPr>
            <w:tcW w:w="1134" w:type="dxa"/>
          </w:tcPr>
          <w:p w:rsidR="00AE045E" w:rsidRPr="00AE045E" w:rsidRDefault="00AE045E" w:rsidP="00AE045E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2977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Синтетические ткани</w:t>
            </w:r>
          </w:p>
          <w:p w:rsidR="00AE045E" w:rsidRPr="00AE045E" w:rsidRDefault="00AE045E" w:rsidP="00AE045E">
            <w:pPr>
              <w:spacing w:after="200" w:line="276" w:lineRule="auto"/>
            </w:pPr>
          </w:p>
        </w:tc>
        <w:tc>
          <w:tcPr>
            <w:tcW w:w="1560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14.04</w:t>
            </w:r>
          </w:p>
        </w:tc>
        <w:tc>
          <w:tcPr>
            <w:tcW w:w="3039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Найти информацию о тканях и написать небольшой текст, в котором будет написано, какие ткани есть, из чего делают их и что из них шьют.</w:t>
            </w:r>
          </w:p>
        </w:tc>
        <w:tc>
          <w:tcPr>
            <w:tcW w:w="1744" w:type="dxa"/>
          </w:tcPr>
          <w:p w:rsidR="00AE045E" w:rsidRPr="00AE045E" w:rsidRDefault="00AE045E" w:rsidP="00AE045E">
            <w:pPr>
              <w:spacing w:after="200" w:line="276" w:lineRule="auto"/>
            </w:pPr>
          </w:p>
        </w:tc>
      </w:tr>
      <w:tr w:rsidR="00AE045E" w:rsidRPr="00AE045E" w:rsidTr="00342FBA">
        <w:tc>
          <w:tcPr>
            <w:tcW w:w="1134" w:type="dxa"/>
          </w:tcPr>
          <w:p w:rsidR="00AE045E" w:rsidRPr="00AE045E" w:rsidRDefault="00AE045E" w:rsidP="00AE045E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2977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Твоя школьная форма</w:t>
            </w:r>
          </w:p>
          <w:p w:rsidR="00AE045E" w:rsidRPr="00AE045E" w:rsidRDefault="00AE045E" w:rsidP="00AE045E">
            <w:pPr>
              <w:spacing w:after="200" w:line="276" w:lineRule="auto"/>
            </w:pPr>
          </w:p>
        </w:tc>
        <w:tc>
          <w:tcPr>
            <w:tcW w:w="1560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21.04</w:t>
            </w:r>
          </w:p>
        </w:tc>
        <w:tc>
          <w:tcPr>
            <w:tcW w:w="3039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 xml:space="preserve">Нарисовать школьную форму будущего времени. </w:t>
            </w:r>
          </w:p>
        </w:tc>
        <w:tc>
          <w:tcPr>
            <w:tcW w:w="1744" w:type="dxa"/>
          </w:tcPr>
          <w:p w:rsidR="00AE045E" w:rsidRPr="00AE045E" w:rsidRDefault="00AE045E" w:rsidP="00AE045E">
            <w:pPr>
              <w:spacing w:after="200" w:line="276" w:lineRule="auto"/>
            </w:pPr>
          </w:p>
        </w:tc>
      </w:tr>
      <w:tr w:rsidR="00AE045E" w:rsidRPr="00AE045E" w:rsidTr="00342FBA">
        <w:tc>
          <w:tcPr>
            <w:tcW w:w="1134" w:type="dxa"/>
          </w:tcPr>
          <w:p w:rsidR="00AE045E" w:rsidRPr="00AE045E" w:rsidRDefault="00AE045E" w:rsidP="00AE045E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2977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Аксессуары одежды</w:t>
            </w:r>
          </w:p>
          <w:p w:rsidR="00AE045E" w:rsidRPr="00AE045E" w:rsidRDefault="00AE045E" w:rsidP="00AE045E">
            <w:pPr>
              <w:spacing w:after="200" w:line="276" w:lineRule="auto"/>
            </w:pPr>
          </w:p>
        </w:tc>
        <w:tc>
          <w:tcPr>
            <w:tcW w:w="1560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28.04</w:t>
            </w:r>
          </w:p>
        </w:tc>
        <w:tc>
          <w:tcPr>
            <w:tcW w:w="3039" w:type="dxa"/>
          </w:tcPr>
          <w:p w:rsidR="00AE045E" w:rsidRPr="00AE045E" w:rsidRDefault="00AE045E" w:rsidP="00AE045E">
            <w:pPr>
              <w:spacing w:after="200" w:line="276" w:lineRule="auto"/>
            </w:pPr>
            <w:r w:rsidRPr="00AE045E">
              <w:t>Если есть возможность сделать из подручного материала аксессуар (колечко, браслет, ожерелье, брошь) можете сделать, сфотографировать и отправить  в группу «4». Если возможности нет, то рисуйте воображаемый аксессуар.</w:t>
            </w:r>
          </w:p>
        </w:tc>
        <w:tc>
          <w:tcPr>
            <w:tcW w:w="1744" w:type="dxa"/>
          </w:tcPr>
          <w:p w:rsidR="00AE045E" w:rsidRPr="00AE045E" w:rsidRDefault="00AE045E" w:rsidP="00AE045E">
            <w:pPr>
              <w:spacing w:after="200" w:line="276" w:lineRule="auto"/>
            </w:pPr>
          </w:p>
        </w:tc>
      </w:tr>
    </w:tbl>
    <w:p w:rsidR="00AE045E" w:rsidRPr="00AE045E" w:rsidRDefault="00AE045E" w:rsidP="00AE045E"/>
    <w:p w:rsidR="00FF63C7" w:rsidRDefault="00FF63C7"/>
    <w:sectPr w:rsidR="00FF63C7" w:rsidSect="001E538A">
      <w:pgSz w:w="11906" w:h="16838"/>
      <w:pgMar w:top="426" w:right="851" w:bottom="426" w:left="1985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3CF5"/>
    <w:multiLevelType w:val="hybridMultilevel"/>
    <w:tmpl w:val="9AB4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045E"/>
    <w:rsid w:val="00162420"/>
    <w:rsid w:val="00AE045E"/>
    <w:rsid w:val="00B1745A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EternalYouth</dc:creator>
  <cp:lastModifiedBy>EternalYouth</cp:lastModifiedBy>
  <cp:revision>1</cp:revision>
  <dcterms:created xsi:type="dcterms:W3CDTF">2020-04-03T13:26:00Z</dcterms:created>
  <dcterms:modified xsi:type="dcterms:W3CDTF">2020-04-03T13:26:00Z</dcterms:modified>
</cp:coreProperties>
</file>