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E" w:rsidRDefault="00747F7E" w:rsidP="00747F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5-6 клас</w:t>
      </w:r>
      <w:proofErr w:type="gramStart"/>
      <w:r>
        <w:rPr>
          <w:rFonts w:ascii="Times New Roman" w:hAnsi="Times New Roman"/>
          <w:b/>
        </w:rPr>
        <w:t>с(</w:t>
      </w:r>
      <w:proofErr w:type="gramEnd"/>
      <w:r>
        <w:rPr>
          <w:rFonts w:ascii="Times New Roman" w:hAnsi="Times New Roman"/>
          <w:b/>
        </w:rPr>
        <w:t>программа минимум).</w:t>
      </w:r>
    </w:p>
    <w:p w:rsidR="00747F7E" w:rsidRDefault="00747F7E" w:rsidP="00747F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747F7E" w:rsidRDefault="00747F7E" w:rsidP="00747F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10050" w:type="dxa"/>
        <w:tblLayout w:type="fixed"/>
        <w:tblLook w:val="04A0"/>
      </w:tblPr>
      <w:tblGrid>
        <w:gridCol w:w="660"/>
        <w:gridCol w:w="1850"/>
        <w:gridCol w:w="5550"/>
        <w:gridCol w:w="1990"/>
      </w:tblGrid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747F7E" w:rsidRDefault="00747F7E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747F7E" w:rsidRDefault="00747F7E" w:rsidP="00B736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747F7E" w:rsidRDefault="00747F7E" w:rsidP="00B7365F">
            <w:pPr>
              <w:rPr>
                <w:rFonts w:ascii="Times New Roman" w:hAnsi="Times New Roman"/>
                <w:b/>
                <w:sz w:val="24"/>
              </w:rPr>
            </w:pPr>
          </w:p>
          <w:p w:rsidR="00747F7E" w:rsidRDefault="00747F7E" w:rsidP="00B7365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краткое сочинение о своей игре в футбол.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и правилами игры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1. Ответы отправить в формате 1-а, 2-б и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правилами игры в "Русскую 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https://ru.wikipedia.org/wiki/%D0%9B%D0%B0%D0%BF%D1%82%D0%B0</w:t>
              </w:r>
            </w:hyperlink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"Л</w:t>
            </w:r>
            <w:proofErr w:type="gramEnd"/>
            <w:r>
              <w:rPr>
                <w:rFonts w:ascii="Times New Roman" w:hAnsi="Times New Roman"/>
                <w:sz w:val="24"/>
              </w:rPr>
              <w:t>егка</w:t>
            </w:r>
            <w:r>
              <w:rPr>
                <w:rFonts w:ascii="Times New Roman" w:hAnsi="Times New Roman"/>
                <w:sz w:val="24"/>
              </w:rPr>
              <w:lastRenderedPageBreak/>
              <w:t>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  <w:tr w:rsidR="00747F7E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7E" w:rsidRDefault="00747F7E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747F7E" w:rsidRDefault="00747F7E" w:rsidP="00747F7E">
      <w:pPr>
        <w:jc w:val="center"/>
        <w:rPr>
          <w:rFonts w:ascii="Times New Roman" w:hAnsi="Times New Roman"/>
        </w:rPr>
      </w:pPr>
    </w:p>
    <w:p w:rsidR="00747F7E" w:rsidRDefault="00747F7E" w:rsidP="00747F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747F7E" w:rsidRDefault="00747F7E" w:rsidP="00747F7E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Тест по правилам игры в футбол. Разбираетесь ли Вы в них?</w:t>
      </w:r>
    </w:p>
    <w:p w:rsidR="00747F7E" w:rsidRDefault="00747F7E" w:rsidP="00747F7E">
      <w:pPr>
        <w:spacing w:after="240"/>
        <w:ind w:firstLin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 Имеет ли право судья показать желтую карточку игроку во время </w:t>
      </w:r>
      <w:proofErr w:type="spellStart"/>
      <w:r>
        <w:rPr>
          <w:rFonts w:ascii="Times New Roman" w:hAnsi="Times New Roman"/>
          <w:sz w:val="20"/>
        </w:rPr>
        <w:t>предматчевого</w:t>
      </w:r>
      <w:proofErr w:type="spellEnd"/>
      <w:r>
        <w:rPr>
          <w:rFonts w:ascii="Times New Roman" w:hAnsi="Times New Roman"/>
          <w:sz w:val="20"/>
        </w:rPr>
        <w:t xml:space="preserve"> осмотра поля?</w:t>
      </w:r>
    </w:p>
    <w:p w:rsidR="00747F7E" w:rsidRDefault="00747F7E" w:rsidP="00747F7E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а</w:t>
      </w:r>
      <w:proofErr w:type="gramStart"/>
      <w:r>
        <w:rPr>
          <w:rFonts w:ascii="Times New Roman" w:hAnsi="Times New Roman"/>
          <w:sz w:val="20"/>
        </w:rPr>
        <w:t>)Д</w:t>
      </w:r>
      <w:proofErr w:type="gramEnd"/>
      <w:r>
        <w:rPr>
          <w:rFonts w:ascii="Times New Roman" w:hAnsi="Times New Roman"/>
          <w:sz w:val="20"/>
        </w:rPr>
        <w:t>А, судья имеет полномочия выносить дисциплинарные санкции в этот момент</w:t>
      </w:r>
    </w:p>
    <w:p w:rsidR="00747F7E" w:rsidRDefault="00747F7E" w:rsidP="00747F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б</w:t>
      </w:r>
      <w:proofErr w:type="gramStart"/>
      <w:r>
        <w:rPr>
          <w:rFonts w:ascii="Times New Roman" w:hAnsi="Times New Roman"/>
          <w:sz w:val="20"/>
        </w:rPr>
        <w:t>)Н</w:t>
      </w:r>
      <w:proofErr w:type="gramEnd"/>
      <w:r>
        <w:rPr>
          <w:rFonts w:ascii="Times New Roman" w:hAnsi="Times New Roman"/>
          <w:sz w:val="20"/>
        </w:rPr>
        <w:t>ЕТ, судья вправе сделать лишь устное замечание.</w:t>
      </w:r>
    </w:p>
    <w:p w:rsidR="00747F7E" w:rsidRDefault="00747F7E" w:rsidP="00747F7E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2. Какого размера должно быть футбольное поле для проведения на нем международных матчей?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100-120м, ширина: 60-70м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100-110м, ширина: 64-75м</w:t>
      </w:r>
    </w:p>
    <w:p w:rsidR="00747F7E" w:rsidRDefault="00747F7E" w:rsidP="00747F7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)Д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лина: 90-110м, ширина: 65-74м</w:t>
      </w:r>
    </w:p>
    <w:p w:rsidR="00747F7E" w:rsidRDefault="00747F7E" w:rsidP="00747F7E">
      <w:pPr>
        <w:spacing w:after="24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3. Защитник подкидывает мяч ногой себе на голову и скидывает в сторону своего вратаря. Как должен поступить арбитр?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Продолжить игру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и вынести предупреждение защитнику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удар, если вратарь возьмет мяч в руки и вынести ему предупреждение</w:t>
      </w:r>
    </w:p>
    <w:p w:rsidR="00747F7E" w:rsidRDefault="00747F7E" w:rsidP="00747F7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в) Назначить свободный удар, если вратарь возьмет мяч в руки</w:t>
      </w:r>
    </w:p>
    <w:p w:rsidR="00747F7E" w:rsidRDefault="00747F7E" w:rsidP="00747F7E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4. Игрок забивает гол непосредственно с начального удара. Какое решение будет верным в соответствии с правилами?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назначить удар от ворот в пользу обороняющейся команды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)З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асчитать гол</w:t>
      </w:r>
    </w:p>
    <w:p w:rsidR="00747F7E" w:rsidRDefault="00747F7E" w:rsidP="00747F7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тменить гол и повторить удар</w:t>
      </w:r>
    </w:p>
    <w:p w:rsidR="00747F7E" w:rsidRDefault="00747F7E" w:rsidP="00747F7E">
      <w:pPr>
        <w:spacing w:after="240"/>
        <w:ind w:firstLine="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5. Игрок выполняет штрафной удар из своей штрафной площади, однако допускает повторное касание мяча, до того как мяч покинул пределы штрафной площади. Как следует поступить судье?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а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</w:t>
      </w:r>
    </w:p>
    <w:p w:rsidR="00747F7E" w:rsidRDefault="00747F7E" w:rsidP="00747F7E">
      <w:pPr>
        <w:spacing w:after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б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)П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овторить штрафной удар</w:t>
      </w:r>
    </w:p>
    <w:p w:rsidR="00747F7E" w:rsidRDefault="00747F7E" w:rsidP="00747F7E">
      <w:pPr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 в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)Н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азначить свободный удар в пользу соперника и вынести предупреждение</w:t>
      </w:r>
    </w:p>
    <w:p w:rsidR="00747F7E" w:rsidRDefault="00747F7E" w:rsidP="00747F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747F7E" w:rsidRDefault="00747F7E" w:rsidP="00747F7E">
      <w:pPr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Пресс,  подъемы туловища из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положения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20 разХ3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12(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)/16()м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40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lastRenderedPageBreak/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8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5) Пресс (скручивания, лежа на спине с поднятыми и согнутыми в коленях ногами) 15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 </w:t>
      </w:r>
    </w:p>
    <w:p w:rsidR="00747F7E" w:rsidRPr="00075835" w:rsidRDefault="00747F7E" w:rsidP="00747F7E">
      <w:pPr>
        <w:rPr>
          <w:rFonts w:ascii="Times New Roman" w:hAnsi="Times New Roman"/>
          <w:b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2"/>
          <w:shd w:val="clear" w:color="auto" w:fill="FFFFFF"/>
        </w:rPr>
        <w:t>Приложение 3</w:t>
      </w:r>
    </w:p>
    <w:p w:rsidR="00747F7E" w:rsidRDefault="00747F7E" w:rsidP="00747F7E">
      <w:pPr>
        <w:rPr>
          <w:rFonts w:ascii="Times New Roman" w:hAnsi="Times New Roman"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Фикульт-минутка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«Легкая атлетика»</w:t>
      </w:r>
    </w:p>
    <w:p w:rsidR="00747F7E" w:rsidRDefault="00747F7E" w:rsidP="00747F7E">
      <w:pPr>
        <w:rPr>
          <w:rFonts w:ascii="Times New Roman" w:hAnsi="Times New Roman"/>
          <w:sz w:val="20"/>
        </w:rPr>
      </w:pPr>
      <w:r w:rsidRPr="00075835">
        <w:rPr>
          <w:rFonts w:ascii="Times New Roman" w:hAnsi="Times New Roman"/>
          <w:sz w:val="20"/>
        </w:rPr>
        <w:t>1)</w:t>
      </w:r>
      <w:r>
        <w:rPr>
          <w:rFonts w:ascii="Times New Roman" w:hAnsi="Times New Roman"/>
          <w:sz w:val="20"/>
        </w:rPr>
        <w:t xml:space="preserve">  Бег на месте с высоким подниманием бедра 1 мин.</w:t>
      </w:r>
    </w:p>
    <w:p w:rsidR="00747F7E" w:rsidRDefault="00747F7E" w:rsidP="00747F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Бег с захлестыванием голени, с упором руками в стену 1 мин.</w:t>
      </w:r>
    </w:p>
    <w:p w:rsidR="00747F7E" w:rsidRPr="00075835" w:rsidRDefault="00747F7E" w:rsidP="00747F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20 прыжков на месте.</w:t>
      </w:r>
    </w:p>
    <w:p w:rsidR="00747F7E" w:rsidRDefault="00747F7E" w:rsidP="00747F7E">
      <w:pPr>
        <w:rPr>
          <w:rFonts w:ascii="Times New Roman" w:hAnsi="Times New Roman"/>
          <w:sz w:val="20"/>
        </w:rPr>
      </w:pPr>
    </w:p>
    <w:p w:rsidR="000C47B9" w:rsidRDefault="000C47B9" w:rsidP="000C47B9">
      <w:pPr>
        <w:jc w:val="center"/>
        <w:rPr>
          <w:rFonts w:ascii="Times New Roman" w:hAnsi="Times New Roman"/>
        </w:rPr>
      </w:pPr>
    </w:p>
    <w:p w:rsidR="0031601D" w:rsidRDefault="000C47B9" w:rsidP="000C47B9">
      <w:r>
        <w:rPr>
          <w:rFonts w:ascii="Times New Roman" w:hAnsi="Times New Roman"/>
        </w:rPr>
        <w:br w:type="page"/>
      </w:r>
    </w:p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oNotDisplayPageBoundaries/>
  <w:proofState w:spelling="clean" w:grammar="clean"/>
  <w:defaultTabStop w:val="708"/>
  <w:characterSpacingControl w:val="doNotCompress"/>
  <w:compat/>
  <w:rsids>
    <w:rsidRoot w:val="000C47B9"/>
    <w:rsid w:val="000C47B9"/>
    <w:rsid w:val="0031601D"/>
    <w:rsid w:val="00747F7E"/>
    <w:rsid w:val="007A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7B9"/>
    <w:rPr>
      <w:rFonts w:ascii="Calibri" w:eastAsia="Times New Roman" w:hAnsi="Calibr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7B9"/>
    <w:rPr>
      <w:color w:val="0000FF"/>
      <w:u w:val="single"/>
    </w:rPr>
  </w:style>
  <w:style w:type="table" w:styleId="a4">
    <w:name w:val="Table Grid"/>
    <w:basedOn w:val="a1"/>
    <w:rsid w:val="000C47B9"/>
    <w:pPr>
      <w:spacing w:after="0" w:line="240" w:lineRule="auto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0%BF%D1%82%D0%B0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2020-04-09T06:23:00Z</dcterms:created>
  <dcterms:modified xsi:type="dcterms:W3CDTF">2020-04-09T06:23:00Z</dcterms:modified>
</cp:coreProperties>
</file>