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76" w:rsidRPr="0027706B" w:rsidRDefault="006F6B76" w:rsidP="006F6B76">
      <w:pPr>
        <w:jc w:val="center"/>
        <w:rPr>
          <w:rFonts w:ascii="Times New Roman" w:hAnsi="Times New Roman" w:cs="Times New Roman"/>
        </w:rPr>
      </w:pPr>
      <w:r w:rsidRPr="0027706B">
        <w:rPr>
          <w:rFonts w:ascii="Times New Roman" w:hAnsi="Times New Roman" w:cs="Times New Roman"/>
        </w:rPr>
        <w:t>Биология</w:t>
      </w:r>
    </w:p>
    <w:p w:rsidR="006F6B76" w:rsidRPr="0027706B" w:rsidRDefault="006F6B76" w:rsidP="006F6B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27706B">
        <w:rPr>
          <w:rFonts w:ascii="Times New Roman" w:hAnsi="Times New Roman" w:cs="Times New Roman"/>
        </w:rPr>
        <w:t xml:space="preserve"> класс</w:t>
      </w:r>
    </w:p>
    <w:p w:rsidR="006F6B76" w:rsidRDefault="006F6B76" w:rsidP="006F6B76">
      <w:pPr>
        <w:jc w:val="center"/>
        <w:rPr>
          <w:rFonts w:ascii="Times New Roman" w:hAnsi="Times New Roman" w:cs="Times New Roman"/>
        </w:rPr>
      </w:pPr>
      <w:r w:rsidRPr="0027706B">
        <w:rPr>
          <w:rFonts w:ascii="Times New Roman" w:hAnsi="Times New Roman" w:cs="Times New Roman"/>
        </w:rPr>
        <w:t xml:space="preserve">Учитель:  </w:t>
      </w:r>
      <w:proofErr w:type="spellStart"/>
      <w:r w:rsidRPr="0027706B">
        <w:rPr>
          <w:rFonts w:ascii="Times New Roman" w:hAnsi="Times New Roman" w:cs="Times New Roman"/>
        </w:rPr>
        <w:t>Гоголинская</w:t>
      </w:r>
      <w:proofErr w:type="spellEnd"/>
      <w:r w:rsidRPr="0027706B">
        <w:rPr>
          <w:rFonts w:ascii="Times New Roman" w:hAnsi="Times New Roman" w:cs="Times New Roman"/>
        </w:rPr>
        <w:t xml:space="preserve"> Ж.Н.</w:t>
      </w:r>
    </w:p>
    <w:tbl>
      <w:tblPr>
        <w:tblStyle w:val="a3"/>
        <w:tblW w:w="4760" w:type="pct"/>
        <w:tblLook w:val="04A0"/>
      </w:tblPr>
      <w:tblGrid>
        <w:gridCol w:w="258"/>
        <w:gridCol w:w="259"/>
        <w:gridCol w:w="308"/>
        <w:gridCol w:w="3514"/>
        <w:gridCol w:w="2203"/>
        <w:gridCol w:w="2570"/>
      </w:tblGrid>
      <w:tr w:rsidR="006F6B76" w:rsidRPr="001F27AB" w:rsidTr="006F6B76">
        <w:tc>
          <w:tcPr>
            <w:tcW w:w="142" w:type="pct"/>
          </w:tcPr>
          <w:p w:rsidR="006F6B76" w:rsidRPr="001F27AB" w:rsidRDefault="006F6B76" w:rsidP="00C37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</w:tcPr>
          <w:p w:rsidR="006F6B76" w:rsidRPr="001F27AB" w:rsidRDefault="006F6B76" w:rsidP="00C37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7" w:type="pct"/>
            <w:gridSpan w:val="4"/>
          </w:tcPr>
          <w:p w:rsidR="006F6B76" w:rsidRPr="001F27AB" w:rsidRDefault="006F6B76" w:rsidP="00C37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6F6B76" w:rsidRPr="001F27AB" w:rsidTr="006F6B76">
        <w:tc>
          <w:tcPr>
            <w:tcW w:w="453" w:type="pct"/>
            <w:gridSpan w:val="3"/>
          </w:tcPr>
          <w:p w:rsidR="006F6B76" w:rsidRPr="001F27AB" w:rsidRDefault="006F6B76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8" w:type="pct"/>
          </w:tcPr>
          <w:p w:rsidR="006F6B76" w:rsidRPr="001F27AB" w:rsidRDefault="006F6B76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Класс Пресмыкающиеся. Внешнее и внутреннее строение.</w:t>
            </w:r>
          </w:p>
        </w:tc>
        <w:tc>
          <w:tcPr>
            <w:tcW w:w="1209" w:type="pct"/>
          </w:tcPr>
          <w:p w:rsidR="006F6B76" w:rsidRPr="001F27AB" w:rsidRDefault="006F6B76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Параграф 39, 40,41</w:t>
            </w:r>
          </w:p>
          <w:p w:rsidR="006F6B76" w:rsidRPr="001F27AB" w:rsidRDefault="006F6B76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См. Приложение  1.</w:t>
            </w:r>
          </w:p>
        </w:tc>
        <w:tc>
          <w:tcPr>
            <w:tcW w:w="1410" w:type="pct"/>
          </w:tcPr>
          <w:p w:rsidR="006F6B76" w:rsidRDefault="006F6B76" w:rsidP="00C373CF">
            <w:hyperlink r:id="rId4" w:history="1">
              <w:r>
                <w:rPr>
                  <w:rStyle w:val="a4"/>
                </w:rPr>
                <w:t>zhennanikolaevna@bk.ru</w:t>
              </w:r>
            </w:hyperlink>
          </w:p>
          <w:p w:rsidR="006F6B76" w:rsidRPr="001F27AB" w:rsidRDefault="006F6B76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6F6B76" w:rsidRPr="001F27AB" w:rsidTr="006F6B76">
        <w:tc>
          <w:tcPr>
            <w:tcW w:w="453" w:type="pct"/>
            <w:gridSpan w:val="3"/>
          </w:tcPr>
          <w:p w:rsidR="006F6B76" w:rsidRPr="001F27AB" w:rsidRDefault="006F6B76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8" w:type="pct"/>
          </w:tcPr>
          <w:p w:rsidR="006F6B76" w:rsidRPr="001F27AB" w:rsidRDefault="006F6B76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Размножение и многообразие  пресмыкающихся.</w:t>
            </w:r>
          </w:p>
        </w:tc>
        <w:tc>
          <w:tcPr>
            <w:tcW w:w="1209" w:type="pct"/>
          </w:tcPr>
          <w:p w:rsidR="006F6B76" w:rsidRPr="001F27AB" w:rsidRDefault="006F6B76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Параграф  40, 41.</w:t>
            </w:r>
          </w:p>
          <w:p w:rsidR="006F6B76" w:rsidRPr="001F27AB" w:rsidRDefault="006F6B76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6F6B76" w:rsidRDefault="006F6B76" w:rsidP="00C373CF">
            <w:hyperlink r:id="rId5" w:history="1">
              <w:r>
                <w:rPr>
                  <w:rStyle w:val="a4"/>
                </w:rPr>
                <w:t>zhennanikolaevna@bk.ru</w:t>
              </w:r>
            </w:hyperlink>
          </w:p>
          <w:p w:rsidR="006F6B76" w:rsidRPr="001F27AB" w:rsidRDefault="006F6B76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6F6B76" w:rsidRPr="001F27AB" w:rsidTr="006F6B76">
        <w:trPr>
          <w:trHeight w:val="629"/>
        </w:trPr>
        <w:tc>
          <w:tcPr>
            <w:tcW w:w="453" w:type="pct"/>
            <w:gridSpan w:val="3"/>
          </w:tcPr>
          <w:p w:rsidR="006F6B76" w:rsidRPr="001F27AB" w:rsidRDefault="006F6B76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28" w:type="pct"/>
          </w:tcPr>
          <w:p w:rsidR="006F6B76" w:rsidRPr="001F27AB" w:rsidRDefault="006F6B76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Контрольная точка № 1.  « Пресмыкающиеся».</w:t>
            </w:r>
          </w:p>
        </w:tc>
        <w:tc>
          <w:tcPr>
            <w:tcW w:w="1209" w:type="pct"/>
          </w:tcPr>
          <w:p w:rsidR="006F6B76" w:rsidRPr="001F27AB" w:rsidRDefault="006F6B76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См. Приложение 1</w:t>
            </w:r>
          </w:p>
          <w:p w:rsidR="006F6B76" w:rsidRPr="001F27AB" w:rsidRDefault="006F6B76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6F6B76" w:rsidRDefault="006F6B76" w:rsidP="00C373CF">
            <w:hyperlink r:id="rId6" w:history="1">
              <w:r>
                <w:rPr>
                  <w:rStyle w:val="a4"/>
                </w:rPr>
                <w:t>zhennanikolaevna@bk.ru</w:t>
              </w:r>
            </w:hyperlink>
          </w:p>
          <w:p w:rsidR="006F6B76" w:rsidRDefault="006F6B76" w:rsidP="00C37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  <w:p w:rsidR="006F6B76" w:rsidRPr="002337DB" w:rsidRDefault="006F6B76" w:rsidP="00C37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DB">
              <w:rPr>
                <w:rFonts w:ascii="Times New Roman" w:hAnsi="Times New Roman" w:cs="Times New Roman"/>
                <w:b/>
              </w:rPr>
              <w:t>Сдать 30.04.2020</w:t>
            </w:r>
          </w:p>
        </w:tc>
      </w:tr>
    </w:tbl>
    <w:p w:rsidR="00000000" w:rsidRDefault="006F6B76"/>
    <w:p w:rsidR="006F6B76" w:rsidRDefault="006F6B76"/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Приложение 1. .«Пресмыкающиеся». 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Пресмыкающиеся - наземные хордовые, которые дышат при помощи...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1-кожи 2-легких 3-легких и кожи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В связи с жизнью на суше...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1- кожного дыхания нет; появляется внутреннее оплодотворение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2-тело покрыто влажной кожей 3-нет правильного ответа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Яйца пресмыкающихся покрыты... 1- известковой скорлупой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2- тонкой нежной оболочкой или ее совсем нет3-нет правильного ответа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Температура тела пресмыкающихся зависит от строения...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1- сердца 2- дыхательной системы 3- и того, и другого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Для пресмыкающихся характерны процессы: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1- регенерация и обмен веществ 2- линька 3- все ответы правильные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У безногой ящерицы в отличие от змей...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1- подвижные непрозрачные веки 2- тело покрыто чешуёй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3- раздвоенный на конце язык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Свою добычу заглатывают целиком... 1- только ядовитые змеи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2- все змеи 3-только удавы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Длинный раздвоенный на конце язык змеи - это...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1- органы осязания и вкуса 2- ядовитый аппарат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3- орган, управляющий координацией движения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Самая крупная ящерица... 1- зеленая ящерица 2- варан 3-медяница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Морские черепахи проводят в море... 1- всю жизнь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2- период кладки яиц 3- всю жизнь за исключением периода кладки яиц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 К голове рептилии поступает...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1- артериальная кровь 2- венозная кровь 3- смешанная кровь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 В отличие от земноводных у рептилий появляется...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1- трахея и бронхи 2- две пары конечностей 3- второй круг кровообращения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13. Окончательными продуктами азотного обмена у пресмыкающихся являются...1- аммиак и мочевина 2- аммиак и мочевая кислота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3- мочевина и мочевая кислота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14. Полную перегородку в сердце среди перечисленных животных имеется у... 1- прыткой ящерицы 2- крокодила 3- хамелеона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15. Наиболее древними ящерицами считаются...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1- хамелеоны 2- гаттерии 3-прыткая ящерица.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Пресмыкающиеся - наземные хордовые, которые дышат при помощи...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Кожи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легких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легких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кожи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связи с появлением шейного отдела у ящерицы удлиняются дыхательные пути, по которым воздух поступает изо рта в лёгкие.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В связи с жизнью на суше...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кожного дыхания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нет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;п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оявляется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внутреннее оплодотворение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тело покрыто влажной кожей нет правильного ответа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Кожа пресмыкающихся сухая. В ней имеются всевозможные защитные образования: щитки, шипы, когти. Переход к размножению на суше был возможен только для животных, способных к внутреннему оплодотворению.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Яйца пресмыкающихся покрыты...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известковой скорлупой тонкой нежной оболочкой или ее совсем нет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нет правильного ответа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Обеспечить жизнь и развитие зародыша позволяют зародышевые оболочки - главное "достижение" пресмыкающихся. Эти оболочки вырастают из тканей самого зародыша во время развития. Внутри яйца создаются все условия для его развития. Крупные размеры желтка надолго обеспечивают его питательными веществами.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Температура тела пресмыкающихся зависит от строения...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Сердца дыхательной системы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и того, и другого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 телу течёт смешанная кровь, поэтому температура тела непостоянная, 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связи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 чем активность этих животных зависит от температуры окружающей среды. Кроме того, зависит от строения сердца и дыхательной системы.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Для пресмыкающихся характерны процессы: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регенерация и обмен веществ линька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все ответы правильные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Для пресмыкающихся характерны процессы регенерации (восстановления утраченных органов); обменные процессы жизнедеятельности; примерно 1-2 раза в год змеи линяют. </w:t>
      </w: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Линька протекает в течение получаса и заканчивается вбрасыванием верхнего покрова -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выползка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У безногой ящерицы в отличие от змей...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подвижные непрозрачные веки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тело покрыто чешуёй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раздвоенный на конце язык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Веретеница - безногая ящерица, обитает в лесах Европейской части России. Как и у всех ящериц, у неё имеются подвижные веки.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Похожа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 змею.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Свою добычу заглатывают целиком...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только ядовитые змеи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все змеи</w:t>
      </w:r>
      <w:r>
        <w:rPr>
          <w:rFonts w:ascii="Arial" w:hAnsi="Arial" w:cs="Arial"/>
          <w:color w:val="000000"/>
          <w:sz w:val="21"/>
          <w:szCs w:val="21"/>
        </w:rPr>
        <w:t> только удавы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змеи - хищники. Они способны заглатывать добычу, во много раз превосходящую толщину их тела. Этому способствуют подвижные челюсти.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Длинный раздвоенный на конце язык змеи - это...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органы осязания и вкуса</w:t>
      </w:r>
      <w:r>
        <w:rPr>
          <w:rFonts w:ascii="Arial" w:hAnsi="Arial" w:cs="Arial"/>
          <w:color w:val="000000"/>
          <w:sz w:val="21"/>
          <w:szCs w:val="21"/>
        </w:rPr>
        <w:t> ядовитый аппарат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орган, управляющий координацией движения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Высовывая и убирая язык, змея получает информацию, о запахах, находящихся в воздухе, а если прикасается языком к окружающим предметам, то - об их поверхности, форме и вкусовых качествах.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Самая крупная ящерица...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зеленая ящерица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варан</w:t>
      </w:r>
      <w:r>
        <w:rPr>
          <w:rFonts w:ascii="Arial" w:hAnsi="Arial" w:cs="Arial"/>
          <w:color w:val="000000"/>
          <w:sz w:val="21"/>
          <w:szCs w:val="21"/>
        </w:rPr>
        <w:t> медяница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Вараны хотя и кажутся медлительными, но способны быстро бегать на мускулистых ногах со скоростью 100-120 м/мин. Длина до 1,5 м.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Морские черепахи проводят в море...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всю жизнь период кладки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яиц всю жизнь за исключением периода кладки яиц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Морские черепахи проводят в море всю жизнь. Размножаются на песчаных побережьях островов.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 К голове рептилии поступает...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артериальная кровь</w:t>
      </w:r>
      <w:r>
        <w:rPr>
          <w:rFonts w:ascii="Arial" w:hAnsi="Arial" w:cs="Arial"/>
          <w:color w:val="000000"/>
          <w:sz w:val="21"/>
          <w:szCs w:val="21"/>
        </w:rPr>
        <w:t> венозная кровь смешанная кровь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Лёгочная артерия разделяется на две ветви, которые несут к левому и правому лёгкому венозную кровь. Здесь она насыщается кислородом. По легочным венам артериальная кровь поступает в левое предсердие. В желудочке кровь частично смешивается, самая богатая кислородом идёт к голове, смешанная - ко всем органам тела, насыщенная углекислым газом - к лёгким.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 В отличи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от земноводных у рептилий появляется...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трахея и бронхи </w:t>
      </w:r>
      <w:r>
        <w:rPr>
          <w:rFonts w:ascii="Arial" w:hAnsi="Arial" w:cs="Arial"/>
          <w:color w:val="000000"/>
          <w:sz w:val="21"/>
          <w:szCs w:val="21"/>
        </w:rPr>
        <w:t>две пары конечностей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 </w:t>
      </w:r>
      <w:r>
        <w:rPr>
          <w:rFonts w:ascii="Arial" w:hAnsi="Arial" w:cs="Arial"/>
          <w:color w:val="000000"/>
          <w:sz w:val="21"/>
          <w:szCs w:val="21"/>
        </w:rPr>
        <w:t>второй круг кровообращения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связи с появлением шейного отдела удлиняются дыхательные пути. Воздух через ноздри, попадает в ротовую полость, затем в гортань, потом в трахею, которая делится на узкие трубочки - бронхи, идущие в лёгкие.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13. Окончательными продуктами азотного обмена у пресмыкающихся являются... аммиак и мочевина аммиак и мочевая кислота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мочевина и мочевая кислота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Конечный продукт обмена веществ выделяется в форме мочевой кислоты.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14. Полную перегородку в сердце среди перечисленных животных имеется у... прыткой ящерицы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крокодила</w:t>
      </w:r>
      <w:r>
        <w:rPr>
          <w:rFonts w:ascii="Arial" w:hAnsi="Arial" w:cs="Arial"/>
          <w:color w:val="000000"/>
          <w:sz w:val="21"/>
          <w:szCs w:val="21"/>
        </w:rPr>
        <w:t> хамелеона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Полная перегородка в сердце среди перечисленных животных имеется у крокодила (сердце четырёхкамерное).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15. Наиболее древними ящерицами считаются... Хамелеоны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гаттерии</w:t>
      </w:r>
      <w:r>
        <w:rPr>
          <w:rFonts w:ascii="Arial" w:hAnsi="Arial" w:cs="Arial"/>
          <w:color w:val="000000"/>
          <w:sz w:val="21"/>
          <w:szCs w:val="21"/>
        </w:rPr>
        <w:t> прыткая ящерица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Гаттерия - единственный представитель отряда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клювоголовых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Внешне напоминает ящерицу. В облике этого животного много древних черт: остатки панциря на теле, примитивное строение позвоночника, дополнительный теменной глаз.</w:t>
      </w: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F6B76" w:rsidRDefault="006F6B76" w:rsidP="006F6B7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F6B76" w:rsidRDefault="006F6B76" w:rsidP="006F6B76"/>
    <w:p w:rsidR="006F6B76" w:rsidRDefault="006F6B76"/>
    <w:sectPr w:rsidR="006F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B76"/>
    <w:rsid w:val="006F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B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F6B7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F6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ennanikolaevna@bk.ru" TargetMode="External"/><Relationship Id="rId5" Type="http://schemas.openxmlformats.org/officeDocument/2006/relationships/hyperlink" Target="mailto:zhennanikolaevna@bk.ru" TargetMode="External"/><Relationship Id="rId4" Type="http://schemas.openxmlformats.org/officeDocument/2006/relationships/hyperlink" Target="mailto:zhennanikolaevn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2020-04-10T05:33:00Z</dcterms:created>
  <dcterms:modified xsi:type="dcterms:W3CDTF">2020-04-10T05:35:00Z</dcterms:modified>
</cp:coreProperties>
</file>