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AB" w:rsidRDefault="00DB50AB" w:rsidP="00DB50AB">
      <w:pPr>
        <w:ind w:right="-2126"/>
        <w:rPr>
          <w:b/>
          <w:sz w:val="28"/>
          <w:szCs w:val="28"/>
        </w:rPr>
      </w:pPr>
    </w:p>
    <w:p w:rsidR="00DB50AB" w:rsidRDefault="00DB50AB" w:rsidP="00DB50AB">
      <w:pPr>
        <w:ind w:left="-142" w:right="-426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биологии 7 класс. (7 вид).</w:t>
      </w:r>
    </w:p>
    <w:tbl>
      <w:tblPr>
        <w:tblStyle w:val="a3"/>
        <w:tblW w:w="10173" w:type="dxa"/>
        <w:tblLayout w:type="fixed"/>
        <w:tblLook w:val="04A0"/>
      </w:tblPr>
      <w:tblGrid>
        <w:gridCol w:w="791"/>
        <w:gridCol w:w="2294"/>
        <w:gridCol w:w="3969"/>
        <w:gridCol w:w="3119"/>
      </w:tblGrid>
      <w:tr w:rsidR="00DB50AB" w:rsidRPr="001F27AB" w:rsidTr="00286D37">
        <w:tc>
          <w:tcPr>
            <w:tcW w:w="791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2294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3969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Д/задание.</w:t>
            </w:r>
          </w:p>
        </w:tc>
        <w:tc>
          <w:tcPr>
            <w:tcW w:w="3119" w:type="dxa"/>
          </w:tcPr>
          <w:p w:rsidR="00DB50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  <w:p w:rsidR="00DB50AB" w:rsidRDefault="00DB50AB" w:rsidP="00286D37">
            <w:r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</w:tr>
      <w:tr w:rsidR="00DB50AB" w:rsidRPr="001F27AB" w:rsidTr="00286D37">
        <w:tc>
          <w:tcPr>
            <w:tcW w:w="791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Внешнее и внутреннее строение.</w:t>
            </w:r>
          </w:p>
        </w:tc>
        <w:tc>
          <w:tcPr>
            <w:tcW w:w="3969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39, 40. Письменно в тетрадь выполнить конспект.</w:t>
            </w:r>
          </w:p>
        </w:tc>
        <w:tc>
          <w:tcPr>
            <w:tcW w:w="3119" w:type="dxa"/>
          </w:tcPr>
          <w:p w:rsidR="00DB50AB" w:rsidRDefault="00DB50AB" w:rsidP="00286D37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DB50AB" w:rsidRPr="001F27AB" w:rsidTr="00286D37">
        <w:tc>
          <w:tcPr>
            <w:tcW w:w="791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Размножение и многообразие  пресмыкающихся.</w:t>
            </w:r>
          </w:p>
        </w:tc>
        <w:tc>
          <w:tcPr>
            <w:tcW w:w="3969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 Стр. 184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 выполнить конспект.</w:t>
            </w:r>
          </w:p>
        </w:tc>
        <w:tc>
          <w:tcPr>
            <w:tcW w:w="3119" w:type="dxa"/>
          </w:tcPr>
          <w:p w:rsidR="00DB50AB" w:rsidRDefault="00DB50AB" w:rsidP="00286D37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DB50AB" w:rsidRPr="002337DB" w:rsidTr="00286D37">
        <w:trPr>
          <w:trHeight w:val="629"/>
        </w:trPr>
        <w:tc>
          <w:tcPr>
            <w:tcW w:w="791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94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  « Пресмыкающиеся».</w:t>
            </w:r>
          </w:p>
        </w:tc>
        <w:tc>
          <w:tcPr>
            <w:tcW w:w="3969" w:type="dxa"/>
          </w:tcPr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1</w:t>
            </w:r>
          </w:p>
          <w:p w:rsidR="00DB50AB" w:rsidRPr="001F27AB" w:rsidRDefault="00DB50AB" w:rsidP="0028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50AB" w:rsidRDefault="00DB50AB" w:rsidP="00286D37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DB50AB" w:rsidRDefault="00DB50AB" w:rsidP="00286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DB50AB" w:rsidRPr="002337DB" w:rsidRDefault="00DB50AB" w:rsidP="0028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DB50AB" w:rsidRDefault="00DB50AB" w:rsidP="00DB50AB">
      <w:pPr>
        <w:ind w:left="-142" w:right="-426" w:firstLine="142"/>
        <w:jc w:val="center"/>
        <w:rPr>
          <w:b/>
          <w:sz w:val="28"/>
          <w:szCs w:val="28"/>
        </w:rPr>
      </w:pPr>
    </w:p>
    <w:p w:rsidR="00DB50AB" w:rsidRPr="00622C8E" w:rsidRDefault="00DB50AB" w:rsidP="00DB50AB">
      <w:pPr>
        <w:ind w:left="-142" w:right="-426" w:firstLine="142"/>
        <w:jc w:val="center"/>
        <w:rPr>
          <w:b/>
          <w:sz w:val="24"/>
          <w:szCs w:val="24"/>
        </w:rPr>
      </w:pPr>
      <w:r w:rsidRPr="00622C8E">
        <w:rPr>
          <w:b/>
          <w:sz w:val="24"/>
          <w:szCs w:val="24"/>
        </w:rPr>
        <w:t>Приложение 1. Контрольная точка  «Пресмыкающиеся».  (7 вид).</w:t>
      </w:r>
    </w:p>
    <w:p w:rsidR="00DB50AB" w:rsidRPr="00622C8E" w:rsidRDefault="00DB50AB" w:rsidP="00DB50AB">
      <w:pPr>
        <w:ind w:left="-142" w:right="-426" w:firstLine="142"/>
        <w:jc w:val="center"/>
        <w:rPr>
          <w:b/>
          <w:sz w:val="24"/>
          <w:szCs w:val="24"/>
        </w:rPr>
      </w:pPr>
      <w:r w:rsidRPr="00622C8E">
        <w:rPr>
          <w:b/>
          <w:sz w:val="24"/>
          <w:szCs w:val="24"/>
        </w:rPr>
        <w:t>Выпишите верные ответы: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>1.К классу пресмыкающихся относится: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18.7pt;height:15.85pt" o:ole="">
            <v:imagedata r:id="rId7" o:title=""/>
          </v:shape>
          <w:control r:id="rId8" w:name="DefaultOcxName" w:shapeid="_x0000_i1150"/>
        </w:object>
      </w:r>
      <w:r w:rsidRPr="00622C8E">
        <w:rPr>
          <w:sz w:val="24"/>
          <w:szCs w:val="24"/>
          <w:lang w:eastAsia="ru-RU"/>
        </w:rPr>
        <w:t> Тритон</w:t>
      </w:r>
      <w:r w:rsidRPr="00622C8E">
        <w:rPr>
          <w:sz w:val="24"/>
          <w:szCs w:val="24"/>
        </w:rPr>
        <w:object w:dxaOrig="1440" w:dyaOrig="1440">
          <v:shape id="_x0000_i1149" type="#_x0000_t75" style="width:18.7pt;height:15.85pt" o:ole="">
            <v:imagedata r:id="rId7" o:title=""/>
          </v:shape>
          <w:control r:id="rId9" w:name="DefaultOcxName1" w:shapeid="_x0000_i1149"/>
        </w:object>
      </w:r>
      <w:r w:rsidRPr="00622C8E">
        <w:rPr>
          <w:sz w:val="24"/>
          <w:szCs w:val="24"/>
          <w:lang w:eastAsia="ru-RU"/>
        </w:rPr>
        <w:t> Саламандра</w:t>
      </w:r>
      <w:r w:rsidRPr="00622C8E">
        <w:rPr>
          <w:sz w:val="24"/>
          <w:szCs w:val="24"/>
        </w:rPr>
        <w:object w:dxaOrig="1440" w:dyaOrig="1440">
          <v:shape id="_x0000_i1148" type="#_x0000_t75" style="width:18.7pt;height:15.85pt" o:ole="">
            <v:imagedata r:id="rId7" o:title=""/>
          </v:shape>
          <w:control r:id="rId10" w:name="DefaultOcxName2" w:shapeid="_x0000_i1148"/>
        </w:object>
      </w:r>
      <w:r w:rsidRPr="00622C8E">
        <w:rPr>
          <w:sz w:val="24"/>
          <w:szCs w:val="24"/>
          <w:lang w:eastAsia="ru-RU"/>
        </w:rPr>
        <w:t> Хамелеон</w:t>
      </w:r>
      <w:r w:rsidRPr="00622C8E">
        <w:rPr>
          <w:sz w:val="24"/>
          <w:szCs w:val="24"/>
        </w:rPr>
        <w:object w:dxaOrig="1440" w:dyaOrig="1440">
          <v:shape id="_x0000_i1147" type="#_x0000_t75" style="width:18.7pt;height:15.85pt" o:ole="">
            <v:imagedata r:id="rId7" o:title=""/>
          </v:shape>
          <w:control r:id="rId11" w:name="DefaultOcxName3" w:shapeid="_x0000_i1147"/>
        </w:object>
      </w:r>
      <w:r w:rsidRPr="00622C8E">
        <w:rPr>
          <w:sz w:val="24"/>
          <w:szCs w:val="24"/>
          <w:lang w:eastAsia="ru-RU"/>
        </w:rPr>
        <w:t> </w:t>
      </w:r>
      <w:proofErr w:type="spellStart"/>
      <w:r w:rsidRPr="00622C8E">
        <w:rPr>
          <w:sz w:val="24"/>
          <w:szCs w:val="24"/>
          <w:lang w:eastAsia="ru-RU"/>
        </w:rPr>
        <w:t>Червяга</w:t>
      </w:r>
      <w:proofErr w:type="spellEnd"/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 xml:space="preserve">2.У большинства видов пресмыкающихся сердце состоит </w:t>
      </w:r>
      <w:proofErr w:type="gramStart"/>
      <w:r w:rsidRPr="00622C8E">
        <w:rPr>
          <w:b/>
          <w:color w:val="333333"/>
          <w:sz w:val="24"/>
          <w:szCs w:val="24"/>
          <w:lang w:eastAsia="ru-RU"/>
        </w:rPr>
        <w:t>из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>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color w:val="008000"/>
          <w:sz w:val="24"/>
          <w:szCs w:val="24"/>
        </w:rPr>
        <w:object w:dxaOrig="1440" w:dyaOrig="1440">
          <v:shape id="_x0000_i1146" type="#_x0000_t75" style="width:18.7pt;height:15.85pt" o:ole="">
            <v:imagedata r:id="rId7" o:title=""/>
          </v:shape>
          <w:control r:id="rId12" w:name="DefaultOcxName4" w:shapeid="_x0000_i1146"/>
        </w:object>
      </w:r>
      <w:r w:rsidRPr="00622C8E">
        <w:rPr>
          <w:color w:val="008000"/>
          <w:sz w:val="24"/>
          <w:szCs w:val="24"/>
          <w:lang w:eastAsia="ru-RU"/>
        </w:rPr>
        <w:t> </w:t>
      </w:r>
      <w:r w:rsidRPr="00622C8E">
        <w:rPr>
          <w:sz w:val="24"/>
          <w:szCs w:val="24"/>
          <w:lang w:eastAsia="ru-RU"/>
        </w:rPr>
        <w:t>Двух камер с перегородкой</w:t>
      </w:r>
      <w:proofErr w:type="gramStart"/>
      <w:r w:rsidRPr="00622C8E">
        <w:rPr>
          <w:sz w:val="24"/>
          <w:szCs w:val="24"/>
        </w:rPr>
        <w:object w:dxaOrig="1440" w:dyaOrig="1440">
          <v:shape id="_x0000_i1145" type="#_x0000_t75" style="width:18.7pt;height:15.85pt" o:ole="">
            <v:imagedata r:id="rId7" o:title=""/>
          </v:shape>
          <w:control r:id="rId13" w:name="DefaultOcxName5" w:shapeid="_x0000_i1145"/>
        </w:object>
      </w:r>
      <w:r w:rsidRPr="00622C8E">
        <w:rPr>
          <w:sz w:val="24"/>
          <w:szCs w:val="24"/>
          <w:lang w:eastAsia="ru-RU"/>
        </w:rPr>
        <w:t>Т</w:t>
      </w:r>
      <w:proofErr w:type="gramEnd"/>
      <w:r w:rsidRPr="00622C8E">
        <w:rPr>
          <w:sz w:val="24"/>
          <w:szCs w:val="24"/>
          <w:lang w:eastAsia="ru-RU"/>
        </w:rPr>
        <w:t>рёх камер с неполной перегородкой в желудочке</w:t>
      </w:r>
      <w:r w:rsidRPr="00622C8E">
        <w:rPr>
          <w:sz w:val="24"/>
          <w:szCs w:val="24"/>
        </w:rPr>
        <w:object w:dxaOrig="1440" w:dyaOrig="1440">
          <v:shape id="_x0000_i1144" type="#_x0000_t75" style="width:18.7pt;height:15.85pt" o:ole="">
            <v:imagedata r:id="rId7" o:title=""/>
          </v:shape>
          <w:control r:id="rId14" w:name="DefaultOcxName6" w:shapeid="_x0000_i1144"/>
        </w:object>
      </w:r>
      <w:r w:rsidRPr="00622C8E">
        <w:rPr>
          <w:sz w:val="24"/>
          <w:szCs w:val="24"/>
          <w:lang w:eastAsia="ru-RU"/>
        </w:rPr>
        <w:t> Трёх камер с полной перегородкой в желудочке</w:t>
      </w:r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43" type="#_x0000_t75" style="width:18.7pt;height:15.85pt" o:ole="">
            <v:imagedata r:id="rId7" o:title=""/>
          </v:shape>
          <w:control r:id="rId15" w:name="DefaultOcxName7" w:shapeid="_x0000_i1143"/>
        </w:object>
      </w:r>
      <w:r w:rsidRPr="00622C8E">
        <w:rPr>
          <w:sz w:val="24"/>
          <w:szCs w:val="24"/>
          <w:lang w:eastAsia="ru-RU"/>
        </w:rPr>
        <w:t> Четырёх каме</w:t>
      </w:r>
      <w:r>
        <w:rPr>
          <w:sz w:val="24"/>
          <w:szCs w:val="24"/>
          <w:lang w:eastAsia="ru-RU"/>
        </w:rPr>
        <w:t>рное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 xml:space="preserve">3.Тело ящерицы состоит </w:t>
      </w:r>
      <w:proofErr w:type="gramStart"/>
      <w:r w:rsidRPr="00622C8E">
        <w:rPr>
          <w:b/>
          <w:color w:val="333333"/>
          <w:sz w:val="24"/>
          <w:szCs w:val="24"/>
          <w:lang w:eastAsia="ru-RU"/>
        </w:rPr>
        <w:t>из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>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color w:val="008000"/>
          <w:sz w:val="24"/>
          <w:szCs w:val="24"/>
        </w:rPr>
        <w:object w:dxaOrig="1440" w:dyaOrig="1440">
          <v:shape id="_x0000_i1142" type="#_x0000_t75" style="width:18.7pt;height:15.85pt" o:ole="">
            <v:imagedata r:id="rId7" o:title=""/>
          </v:shape>
          <w:control r:id="rId16" w:name="DefaultOcxName8" w:shapeid="_x0000_i1142"/>
        </w:object>
      </w:r>
      <w:proofErr w:type="gramStart"/>
      <w:r w:rsidRPr="00622C8E">
        <w:rPr>
          <w:sz w:val="24"/>
          <w:szCs w:val="24"/>
          <w:lang w:eastAsia="ru-RU"/>
        </w:rPr>
        <w:t>Головы, туловища</w:t>
      </w:r>
      <w:r w:rsidRPr="00622C8E">
        <w:rPr>
          <w:sz w:val="24"/>
          <w:szCs w:val="24"/>
        </w:rPr>
        <w:object w:dxaOrig="1440" w:dyaOrig="1440">
          <v:shape id="_x0000_i1141" type="#_x0000_t75" style="width:18.7pt;height:15.85pt" o:ole="">
            <v:imagedata r:id="rId7" o:title=""/>
          </v:shape>
          <w:control r:id="rId17" w:name="DefaultOcxName9" w:shapeid="_x0000_i1141"/>
        </w:object>
      </w:r>
      <w:r w:rsidRPr="00622C8E">
        <w:rPr>
          <w:sz w:val="24"/>
          <w:szCs w:val="24"/>
          <w:lang w:eastAsia="ru-RU"/>
        </w:rPr>
        <w:t> Головы, туловища, хвоста</w:t>
      </w:r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40" type="#_x0000_t75" style="width:18.7pt;height:15.85pt" o:ole="">
            <v:imagedata r:id="rId7" o:title=""/>
          </v:shape>
          <w:control r:id="rId18" w:name="DefaultOcxName10" w:shapeid="_x0000_i1140"/>
        </w:object>
      </w:r>
      <w:r w:rsidRPr="00622C8E">
        <w:rPr>
          <w:sz w:val="24"/>
          <w:szCs w:val="24"/>
          <w:lang w:eastAsia="ru-RU"/>
        </w:rPr>
        <w:t>Головы, груди,</w:t>
      </w:r>
      <w:r>
        <w:rPr>
          <w:sz w:val="24"/>
          <w:szCs w:val="24"/>
          <w:lang w:eastAsia="ru-RU"/>
        </w:rPr>
        <w:t xml:space="preserve"> </w:t>
      </w:r>
      <w:r w:rsidRPr="00622C8E">
        <w:rPr>
          <w:sz w:val="24"/>
          <w:szCs w:val="24"/>
          <w:lang w:eastAsia="ru-RU"/>
        </w:rPr>
        <w:t xml:space="preserve"> брюшка</w:t>
      </w:r>
      <w:r w:rsidRPr="00622C8E">
        <w:rPr>
          <w:sz w:val="24"/>
          <w:szCs w:val="24"/>
        </w:rPr>
        <w:object w:dxaOrig="1440" w:dyaOrig="1440">
          <v:shape id="_x0000_i1139" type="#_x0000_t75" style="width:18.7pt;height:15.85pt" o:ole="">
            <v:imagedata r:id="rId7" o:title=""/>
          </v:shape>
          <w:control r:id="rId19" w:name="DefaultOcxName11" w:shapeid="_x0000_i1139"/>
        </w:object>
      </w:r>
      <w:r w:rsidRPr="00622C8E">
        <w:rPr>
          <w:sz w:val="24"/>
          <w:szCs w:val="24"/>
          <w:lang w:eastAsia="ru-RU"/>
        </w:rPr>
        <w:t> Головы, шеи, туловища, хвоста</w:t>
      </w:r>
      <w:proofErr w:type="gramEnd"/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>4.</w:t>
      </w:r>
      <w:r>
        <w:rPr>
          <w:b/>
          <w:color w:val="333333"/>
          <w:sz w:val="24"/>
          <w:szCs w:val="24"/>
          <w:lang w:eastAsia="ru-RU"/>
        </w:rPr>
        <w:t xml:space="preserve">К отряду </w:t>
      </w:r>
      <w:proofErr w:type="gramStart"/>
      <w:r>
        <w:rPr>
          <w:b/>
          <w:color w:val="333333"/>
          <w:sz w:val="24"/>
          <w:szCs w:val="24"/>
          <w:lang w:eastAsia="ru-RU"/>
        </w:rPr>
        <w:t>чешуйчатые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 xml:space="preserve"> относится: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sz w:val="24"/>
          <w:szCs w:val="24"/>
        </w:rPr>
        <w:object w:dxaOrig="1440" w:dyaOrig="1440">
          <v:shape id="_x0000_i1138" type="#_x0000_t75" style="width:18.7pt;height:15.85pt" o:ole="">
            <v:imagedata r:id="rId7" o:title=""/>
          </v:shape>
          <w:control r:id="rId20" w:name="DefaultOcxName12" w:shapeid="_x0000_i1138"/>
        </w:object>
      </w:r>
      <w:r w:rsidRPr="00622C8E">
        <w:rPr>
          <w:sz w:val="24"/>
          <w:szCs w:val="24"/>
          <w:lang w:eastAsia="ru-RU"/>
        </w:rPr>
        <w:t> Гремучая змея</w:t>
      </w:r>
      <w:r w:rsidRPr="00622C8E">
        <w:rPr>
          <w:sz w:val="24"/>
          <w:szCs w:val="24"/>
        </w:rPr>
        <w:object w:dxaOrig="1440" w:dyaOrig="1440">
          <v:shape id="_x0000_i1137" type="#_x0000_t75" style="width:18.7pt;height:15.85pt" o:ole="">
            <v:imagedata r:id="rId7" o:title=""/>
          </v:shape>
          <w:control r:id="rId21" w:name="DefaultOcxName13" w:shapeid="_x0000_i1137"/>
        </w:object>
      </w:r>
      <w:r w:rsidRPr="00622C8E">
        <w:rPr>
          <w:sz w:val="24"/>
          <w:szCs w:val="24"/>
          <w:lang w:eastAsia="ru-RU"/>
        </w:rPr>
        <w:t> Гавиал</w:t>
      </w:r>
      <w:r w:rsidRPr="00622C8E">
        <w:rPr>
          <w:sz w:val="24"/>
          <w:szCs w:val="24"/>
        </w:rPr>
        <w:object w:dxaOrig="1440" w:dyaOrig="1440">
          <v:shape id="_x0000_i1136" type="#_x0000_t75" style="width:18.7pt;height:15.85pt" o:ole="">
            <v:imagedata r:id="rId7" o:title=""/>
          </v:shape>
          <w:control r:id="rId22" w:name="DefaultOcxName14" w:shapeid="_x0000_i1136"/>
        </w:object>
      </w:r>
      <w:r w:rsidRPr="00622C8E">
        <w:rPr>
          <w:sz w:val="24"/>
          <w:szCs w:val="24"/>
          <w:lang w:eastAsia="ru-RU"/>
        </w:rPr>
        <w:t> Слоновая черепаха</w:t>
      </w:r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35" type="#_x0000_t75" style="width:18.7pt;height:15.85pt" o:ole="">
            <v:imagedata r:id="rId7" o:title=""/>
          </v:shape>
          <w:control r:id="rId23" w:name="DefaultOcxName15" w:shapeid="_x0000_i1135"/>
        </w:object>
      </w:r>
      <w:r w:rsidRPr="00622C8E">
        <w:rPr>
          <w:sz w:val="24"/>
          <w:szCs w:val="24"/>
          <w:lang w:eastAsia="ru-RU"/>
        </w:rPr>
        <w:t> Гребенчатый тритон</w:t>
      </w:r>
      <w:r w:rsidRPr="00622C8E">
        <w:rPr>
          <w:sz w:val="24"/>
          <w:szCs w:val="24"/>
        </w:rPr>
        <w:object w:dxaOrig="1440" w:dyaOrig="1440">
          <v:shape id="_x0000_i1134" type="#_x0000_t75" style="width:18.7pt;height:15.85pt" o:ole="">
            <v:imagedata r:id="rId7" o:title=""/>
          </v:shape>
          <w:control r:id="rId24" w:name="DefaultOcxName16" w:shapeid="_x0000_i1134"/>
        </w:object>
      </w:r>
      <w:r w:rsidRPr="00622C8E">
        <w:rPr>
          <w:sz w:val="24"/>
          <w:szCs w:val="24"/>
          <w:lang w:eastAsia="ru-RU"/>
        </w:rPr>
        <w:t> Аллигатор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>5.Тело ящерицы покрыто: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sz w:val="24"/>
          <w:szCs w:val="24"/>
        </w:rPr>
        <w:object w:dxaOrig="1440" w:dyaOrig="1440">
          <v:shape id="_x0000_i1133" type="#_x0000_t75" style="width:18.7pt;height:15.85pt" o:ole="">
            <v:imagedata r:id="rId7" o:title=""/>
          </v:shape>
          <w:control r:id="rId25" w:name="DefaultOcxName17" w:shapeid="_x0000_i1133"/>
        </w:object>
      </w:r>
      <w:r w:rsidRPr="00622C8E">
        <w:rPr>
          <w:sz w:val="24"/>
          <w:szCs w:val="24"/>
          <w:lang w:eastAsia="ru-RU"/>
        </w:rPr>
        <w:t>Голой влажной кожей</w:t>
      </w:r>
      <w:r w:rsidRPr="00622C8E">
        <w:rPr>
          <w:sz w:val="24"/>
          <w:szCs w:val="24"/>
        </w:rPr>
        <w:object w:dxaOrig="1440" w:dyaOrig="1440">
          <v:shape id="_x0000_i1132" type="#_x0000_t75" style="width:18.7pt;height:15.85pt" o:ole="">
            <v:imagedata r:id="rId7" o:title=""/>
          </v:shape>
          <w:control r:id="rId26" w:name="DefaultOcxName18" w:shapeid="_x0000_i1132"/>
        </w:object>
      </w:r>
      <w:r w:rsidRPr="00622C8E">
        <w:rPr>
          <w:sz w:val="24"/>
          <w:szCs w:val="24"/>
          <w:lang w:eastAsia="ru-RU"/>
        </w:rPr>
        <w:t> Роговыми чешуйками, щитками</w:t>
      </w:r>
      <w:r w:rsidRPr="00622C8E">
        <w:rPr>
          <w:sz w:val="24"/>
          <w:szCs w:val="24"/>
        </w:rPr>
        <w:object w:dxaOrig="1440" w:dyaOrig="1440">
          <v:shape id="_x0000_i1131" type="#_x0000_t75" style="width:18.7pt;height:15.85pt" o:ole="">
            <v:imagedata r:id="rId7" o:title=""/>
          </v:shape>
          <w:control r:id="rId27" w:name="DefaultOcxName19" w:shapeid="_x0000_i1131"/>
        </w:object>
      </w:r>
      <w:r w:rsidRPr="00622C8E">
        <w:rPr>
          <w:sz w:val="24"/>
          <w:szCs w:val="24"/>
          <w:lang w:eastAsia="ru-RU"/>
        </w:rPr>
        <w:t> Перьями</w:t>
      </w:r>
      <w:r w:rsidRPr="00622C8E">
        <w:rPr>
          <w:sz w:val="24"/>
          <w:szCs w:val="24"/>
        </w:rPr>
        <w:object w:dxaOrig="1440" w:dyaOrig="1440">
          <v:shape id="_x0000_i1130" type="#_x0000_t75" style="width:18.7pt;height:15.85pt" o:ole="">
            <v:imagedata r:id="rId7" o:title=""/>
          </v:shape>
          <w:control r:id="rId28" w:name="DefaultOcxName20" w:shapeid="_x0000_i1130"/>
        </w:object>
      </w:r>
      <w:r w:rsidRPr="00622C8E">
        <w:rPr>
          <w:sz w:val="24"/>
          <w:szCs w:val="24"/>
          <w:lang w:eastAsia="ru-RU"/>
        </w:rPr>
        <w:t> Шерстью</w:t>
      </w:r>
      <w:r w:rsidRPr="00622C8E">
        <w:rPr>
          <w:sz w:val="24"/>
          <w:szCs w:val="24"/>
        </w:rPr>
        <w:object w:dxaOrig="1440" w:dyaOrig="1440">
          <v:shape id="_x0000_i1129" type="#_x0000_t75" style="width:18.7pt;height:15.85pt" o:ole="">
            <v:imagedata r:id="rId7" o:title=""/>
          </v:shape>
          <w:control r:id="rId29" w:name="DefaultOcxName21" w:shapeid="_x0000_i1129"/>
        </w:object>
      </w:r>
      <w:r w:rsidRPr="00622C8E">
        <w:rPr>
          <w:sz w:val="24"/>
          <w:szCs w:val="24"/>
          <w:lang w:eastAsia="ru-RU"/>
        </w:rPr>
        <w:t> Раковиной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 xml:space="preserve">6.Современные пресмыкающиеся произошли </w:t>
      </w:r>
      <w:proofErr w:type="gramStart"/>
      <w:r w:rsidRPr="00622C8E">
        <w:rPr>
          <w:b/>
          <w:color w:val="333333"/>
          <w:sz w:val="24"/>
          <w:szCs w:val="24"/>
          <w:lang w:eastAsia="ru-RU"/>
        </w:rPr>
        <w:t>от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>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color w:val="008000"/>
          <w:sz w:val="24"/>
          <w:szCs w:val="24"/>
        </w:rPr>
        <w:object w:dxaOrig="1440" w:dyaOrig="1440">
          <v:shape id="_x0000_i1128" type="#_x0000_t75" style="width:18.7pt;height:15.85pt" o:ole="">
            <v:imagedata r:id="rId7" o:title=""/>
          </v:shape>
          <w:control r:id="rId30" w:name="DefaultOcxName22" w:shapeid="_x0000_i1128"/>
        </w:object>
      </w:r>
      <w:r w:rsidRPr="00622C8E">
        <w:rPr>
          <w:color w:val="008000"/>
          <w:sz w:val="24"/>
          <w:szCs w:val="24"/>
          <w:lang w:eastAsia="ru-RU"/>
        </w:rPr>
        <w:t> </w:t>
      </w:r>
      <w:r w:rsidRPr="00622C8E">
        <w:rPr>
          <w:sz w:val="24"/>
          <w:szCs w:val="24"/>
          <w:lang w:eastAsia="ru-RU"/>
        </w:rPr>
        <w:t>Морских кистеперых рыб</w:t>
      </w:r>
      <w:r w:rsidRPr="00622C8E">
        <w:rPr>
          <w:sz w:val="24"/>
          <w:szCs w:val="24"/>
        </w:rPr>
        <w:object w:dxaOrig="1440" w:dyaOrig="1440">
          <v:shape id="_x0000_i1127" type="#_x0000_t75" style="width:18.7pt;height:15.85pt" o:ole="">
            <v:imagedata r:id="rId7" o:title=""/>
          </v:shape>
          <w:control r:id="rId31" w:name="DefaultOcxName23" w:shapeid="_x0000_i1127"/>
        </w:object>
      </w:r>
      <w:r w:rsidRPr="00622C8E">
        <w:rPr>
          <w:sz w:val="24"/>
          <w:szCs w:val="24"/>
          <w:lang w:eastAsia="ru-RU"/>
        </w:rPr>
        <w:t> Панцирных рыб</w:t>
      </w:r>
      <w:r w:rsidRPr="00622C8E">
        <w:rPr>
          <w:sz w:val="24"/>
          <w:szCs w:val="24"/>
        </w:rPr>
        <w:object w:dxaOrig="1440" w:dyaOrig="1440">
          <v:shape id="_x0000_i1126" type="#_x0000_t75" style="width:18.7pt;height:15.85pt" o:ole="">
            <v:imagedata r:id="rId7" o:title=""/>
          </v:shape>
          <w:control r:id="rId32" w:name="DefaultOcxName24" w:shapeid="_x0000_i1126"/>
        </w:object>
      </w:r>
      <w:r w:rsidRPr="00622C8E">
        <w:rPr>
          <w:sz w:val="24"/>
          <w:szCs w:val="24"/>
          <w:lang w:eastAsia="ru-RU"/>
        </w:rPr>
        <w:t> Пресноводных двоякодышащих рыб</w:t>
      </w:r>
      <w:r w:rsidRPr="00622C8E">
        <w:rPr>
          <w:sz w:val="24"/>
          <w:szCs w:val="24"/>
        </w:rPr>
        <w:object w:dxaOrig="1440" w:dyaOrig="1440">
          <v:shape id="_x0000_i1125" type="#_x0000_t75" style="width:18.7pt;height:15.85pt" o:ole="">
            <v:imagedata r:id="rId7" o:title=""/>
          </v:shape>
          <w:control r:id="rId33" w:name="DefaultOcxName25" w:shapeid="_x0000_i1125"/>
        </w:object>
      </w:r>
      <w:r w:rsidRPr="00622C8E">
        <w:rPr>
          <w:sz w:val="24"/>
          <w:szCs w:val="24"/>
          <w:lang w:eastAsia="ru-RU"/>
        </w:rPr>
        <w:t> Древних земноводных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 xml:space="preserve">7.Роговой покров пресмыкающихся участвует </w:t>
      </w:r>
      <w:proofErr w:type="gramStart"/>
      <w:r w:rsidRPr="00622C8E">
        <w:rPr>
          <w:b/>
          <w:color w:val="333333"/>
          <w:sz w:val="24"/>
          <w:szCs w:val="24"/>
          <w:lang w:eastAsia="ru-RU"/>
        </w:rPr>
        <w:t>в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>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sz w:val="24"/>
          <w:szCs w:val="24"/>
        </w:rPr>
        <w:object w:dxaOrig="1440" w:dyaOrig="1440">
          <v:shape id="_x0000_i1124" type="#_x0000_t75" style="width:18.7pt;height:15.85pt" o:ole="">
            <v:imagedata r:id="rId7" o:title=""/>
          </v:shape>
          <w:control r:id="rId34" w:name="DefaultOcxName26" w:shapeid="_x0000_i1124"/>
        </w:object>
      </w:r>
      <w:r w:rsidRPr="00622C8E">
        <w:rPr>
          <w:sz w:val="24"/>
          <w:szCs w:val="24"/>
          <w:lang w:eastAsia="ru-RU"/>
        </w:rPr>
        <w:t> Выделении продуктов обмена веществ</w:t>
      </w:r>
      <w:r w:rsidRPr="00622C8E">
        <w:rPr>
          <w:sz w:val="24"/>
          <w:szCs w:val="24"/>
        </w:rPr>
        <w:object w:dxaOrig="1440" w:dyaOrig="1440">
          <v:shape id="_x0000_i1123" type="#_x0000_t75" style="width:18.7pt;height:15.85pt" o:ole="">
            <v:imagedata r:id="rId7" o:title=""/>
          </v:shape>
          <w:control r:id="rId35" w:name="DefaultOcxName27" w:shapeid="_x0000_i1123"/>
        </w:object>
      </w:r>
      <w:r w:rsidRPr="00622C8E">
        <w:rPr>
          <w:sz w:val="24"/>
          <w:szCs w:val="24"/>
          <w:lang w:eastAsia="ru-RU"/>
        </w:rPr>
        <w:t> Дыхании</w:t>
      </w:r>
      <w:proofErr w:type="gramStart"/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22" type="#_x0000_t75" style="width:18.7pt;height:15.85pt" o:ole="">
            <v:imagedata r:id="rId7" o:title=""/>
          </v:shape>
          <w:control r:id="rId36" w:name="DefaultOcxName28" w:shapeid="_x0000_i1122"/>
        </w:object>
      </w:r>
      <w:r w:rsidRPr="00622C8E">
        <w:rPr>
          <w:sz w:val="24"/>
          <w:szCs w:val="24"/>
          <w:lang w:eastAsia="ru-RU"/>
        </w:rPr>
        <w:t> Т</w:t>
      </w:r>
      <w:proofErr w:type="gramEnd"/>
      <w:r w:rsidRPr="00622C8E">
        <w:rPr>
          <w:sz w:val="24"/>
          <w:szCs w:val="24"/>
          <w:lang w:eastAsia="ru-RU"/>
        </w:rPr>
        <w:t>олько защите от механических повреждений</w:t>
      </w:r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21" type="#_x0000_t75" style="width:18.7pt;height:15.85pt" o:ole="">
            <v:imagedata r:id="rId7" o:title=""/>
          </v:shape>
          <w:control r:id="rId37" w:name="DefaultOcxName29" w:shapeid="_x0000_i1121"/>
        </w:object>
      </w:r>
      <w:r w:rsidRPr="00622C8E">
        <w:rPr>
          <w:sz w:val="24"/>
          <w:szCs w:val="24"/>
          <w:lang w:eastAsia="ru-RU"/>
        </w:rPr>
        <w:t> Защите от механических повреждений и испарения воды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lastRenderedPageBreak/>
        <w:t xml:space="preserve">8.Желудочек рептилий относится </w:t>
      </w:r>
      <w:proofErr w:type="gramStart"/>
      <w:r w:rsidRPr="00622C8E">
        <w:rPr>
          <w:b/>
          <w:color w:val="333333"/>
          <w:sz w:val="24"/>
          <w:szCs w:val="24"/>
          <w:lang w:eastAsia="ru-RU"/>
        </w:rPr>
        <w:t>к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>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color w:val="008000"/>
          <w:sz w:val="24"/>
          <w:szCs w:val="24"/>
        </w:rPr>
        <w:object w:dxaOrig="1440" w:dyaOrig="1440">
          <v:shape id="_x0000_i1120" type="#_x0000_t75" style="width:18.7pt;height:15.85pt" o:ole="">
            <v:imagedata r:id="rId7" o:title=""/>
          </v:shape>
          <w:control r:id="rId38" w:name="DefaultOcxName30" w:shapeid="_x0000_i1120"/>
        </w:object>
      </w:r>
      <w:r w:rsidRPr="00622C8E">
        <w:rPr>
          <w:color w:val="008000"/>
          <w:sz w:val="24"/>
          <w:szCs w:val="24"/>
          <w:lang w:eastAsia="ru-RU"/>
        </w:rPr>
        <w:t> </w:t>
      </w:r>
      <w:r w:rsidRPr="00622C8E">
        <w:rPr>
          <w:sz w:val="24"/>
          <w:szCs w:val="24"/>
          <w:lang w:eastAsia="ru-RU"/>
        </w:rPr>
        <w:t>Пищеварительной системе</w:t>
      </w:r>
      <w:r w:rsidRPr="00622C8E">
        <w:rPr>
          <w:sz w:val="24"/>
          <w:szCs w:val="24"/>
        </w:rPr>
        <w:object w:dxaOrig="1440" w:dyaOrig="1440">
          <v:shape id="_x0000_i1119" type="#_x0000_t75" style="width:18.7pt;height:15.85pt" o:ole="">
            <v:imagedata r:id="rId7" o:title=""/>
          </v:shape>
          <w:control r:id="rId39" w:name="DefaultOcxName31" w:shapeid="_x0000_i1119"/>
        </w:object>
      </w:r>
      <w:r w:rsidRPr="00622C8E">
        <w:rPr>
          <w:sz w:val="24"/>
          <w:szCs w:val="24"/>
          <w:lang w:eastAsia="ru-RU"/>
        </w:rPr>
        <w:t> Дыхательной системе</w:t>
      </w:r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18" type="#_x0000_t75" style="width:18.7pt;height:15.85pt" o:ole="">
            <v:imagedata r:id="rId7" o:title=""/>
          </v:shape>
          <w:control r:id="rId40" w:name="DefaultOcxName32" w:shapeid="_x0000_i1118"/>
        </w:object>
      </w:r>
      <w:r w:rsidRPr="00622C8E">
        <w:rPr>
          <w:sz w:val="24"/>
          <w:szCs w:val="24"/>
          <w:lang w:eastAsia="ru-RU"/>
        </w:rPr>
        <w:t> Кровеносной системе</w:t>
      </w:r>
      <w:r w:rsidRPr="00622C8E">
        <w:rPr>
          <w:sz w:val="24"/>
          <w:szCs w:val="24"/>
        </w:rPr>
        <w:object w:dxaOrig="1440" w:dyaOrig="1440">
          <v:shape id="_x0000_i1117" type="#_x0000_t75" style="width:18.7pt;height:15.85pt" o:ole="">
            <v:imagedata r:id="rId7" o:title=""/>
          </v:shape>
          <w:control r:id="rId41" w:name="DefaultOcxName33" w:shapeid="_x0000_i1117"/>
        </w:object>
      </w:r>
      <w:r w:rsidRPr="00622C8E">
        <w:rPr>
          <w:sz w:val="24"/>
          <w:szCs w:val="24"/>
          <w:lang w:eastAsia="ru-RU"/>
        </w:rPr>
        <w:t> Выделительной системе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 xml:space="preserve">9.Мозжечок отвечает </w:t>
      </w:r>
      <w:proofErr w:type="gramStart"/>
      <w:r w:rsidRPr="00622C8E">
        <w:rPr>
          <w:b/>
          <w:color w:val="333333"/>
          <w:sz w:val="24"/>
          <w:szCs w:val="24"/>
          <w:lang w:eastAsia="ru-RU"/>
        </w:rPr>
        <w:t>за</w:t>
      </w:r>
      <w:proofErr w:type="gramEnd"/>
      <w:r w:rsidRPr="00622C8E">
        <w:rPr>
          <w:b/>
          <w:color w:val="333333"/>
          <w:sz w:val="24"/>
          <w:szCs w:val="24"/>
          <w:lang w:eastAsia="ru-RU"/>
        </w:rPr>
        <w:t>:</w:t>
      </w:r>
    </w:p>
    <w:p w:rsidR="00DB50AB" w:rsidRPr="00622C8E" w:rsidRDefault="00DB50AB" w:rsidP="00DB50AB">
      <w:pPr>
        <w:pStyle w:val="a5"/>
        <w:rPr>
          <w:color w:val="000000" w:themeColor="text1"/>
          <w:sz w:val="24"/>
          <w:szCs w:val="24"/>
          <w:lang w:eastAsia="ru-RU"/>
        </w:rPr>
      </w:pPr>
      <w:r w:rsidRPr="00622C8E">
        <w:rPr>
          <w:color w:val="000000" w:themeColor="text1"/>
          <w:sz w:val="24"/>
          <w:szCs w:val="24"/>
        </w:rPr>
        <w:object w:dxaOrig="1440" w:dyaOrig="1440">
          <v:shape id="_x0000_i1116" type="#_x0000_t75" style="width:18.7pt;height:15.85pt" o:ole="">
            <v:imagedata r:id="rId7" o:title=""/>
          </v:shape>
          <w:control r:id="rId42" w:name="DefaultOcxName34" w:shapeid="_x0000_i1116"/>
        </w:object>
      </w:r>
      <w:r w:rsidRPr="00622C8E">
        <w:rPr>
          <w:color w:val="000000" w:themeColor="text1"/>
          <w:sz w:val="24"/>
          <w:szCs w:val="24"/>
          <w:lang w:eastAsia="ru-RU"/>
        </w:rPr>
        <w:t> Координацию движений животного</w:t>
      </w:r>
      <w:r w:rsidRPr="00622C8E">
        <w:rPr>
          <w:color w:val="000000" w:themeColor="text1"/>
          <w:sz w:val="24"/>
          <w:szCs w:val="24"/>
        </w:rPr>
        <w:object w:dxaOrig="1440" w:dyaOrig="1440">
          <v:shape id="_x0000_i1115" type="#_x0000_t75" style="width:18.7pt;height:15.85pt" o:ole="">
            <v:imagedata r:id="rId7" o:title=""/>
          </v:shape>
          <w:control r:id="rId43" w:name="DefaultOcxName35" w:shapeid="_x0000_i1115"/>
        </w:object>
      </w:r>
      <w:r w:rsidRPr="00622C8E">
        <w:rPr>
          <w:color w:val="000000" w:themeColor="text1"/>
          <w:sz w:val="24"/>
          <w:szCs w:val="24"/>
          <w:lang w:eastAsia="ru-RU"/>
        </w:rPr>
        <w:t> Восприятие внешней среды</w:t>
      </w:r>
      <w:r w:rsidRPr="00622C8E">
        <w:rPr>
          <w:color w:val="000000" w:themeColor="text1"/>
          <w:sz w:val="24"/>
          <w:szCs w:val="24"/>
          <w:lang w:eastAsia="ru-RU"/>
        </w:rPr>
        <w:br/>
      </w:r>
      <w:r w:rsidRPr="00622C8E">
        <w:rPr>
          <w:color w:val="000000" w:themeColor="text1"/>
          <w:sz w:val="24"/>
          <w:szCs w:val="24"/>
        </w:rPr>
        <w:object w:dxaOrig="1440" w:dyaOrig="1440">
          <v:shape id="_x0000_i1114" type="#_x0000_t75" style="width:18.7pt;height:15.85pt" o:ole="">
            <v:imagedata r:id="rId7" o:title=""/>
          </v:shape>
          <w:control r:id="rId44" w:name="DefaultOcxName36" w:shapeid="_x0000_i1114"/>
        </w:object>
      </w:r>
      <w:r w:rsidRPr="00622C8E">
        <w:rPr>
          <w:color w:val="000000" w:themeColor="text1"/>
          <w:sz w:val="24"/>
          <w:szCs w:val="24"/>
          <w:lang w:eastAsia="ru-RU"/>
        </w:rPr>
        <w:t> Согласованную работу всех внутренних органов</w:t>
      </w:r>
      <w:r w:rsidRPr="00622C8E">
        <w:rPr>
          <w:color w:val="000000" w:themeColor="text1"/>
          <w:sz w:val="24"/>
          <w:szCs w:val="24"/>
          <w:lang w:eastAsia="ru-RU"/>
        </w:rPr>
        <w:br/>
      </w:r>
      <w:r w:rsidRPr="00622C8E">
        <w:rPr>
          <w:color w:val="000000" w:themeColor="text1"/>
          <w:sz w:val="24"/>
          <w:szCs w:val="24"/>
        </w:rPr>
        <w:object w:dxaOrig="1440" w:dyaOrig="1440">
          <v:shape id="_x0000_i1113" type="#_x0000_t75" style="width:18.7pt;height:15.85pt" o:ole="">
            <v:imagedata r:id="rId7" o:title=""/>
          </v:shape>
          <w:control r:id="rId45" w:name="DefaultOcxName37" w:shapeid="_x0000_i1113"/>
        </w:object>
      </w:r>
      <w:r w:rsidRPr="00622C8E">
        <w:rPr>
          <w:color w:val="000000" w:themeColor="text1"/>
          <w:sz w:val="24"/>
          <w:szCs w:val="24"/>
          <w:lang w:eastAsia="ru-RU"/>
        </w:rPr>
        <w:t> Инстинкт размножения</w:t>
      </w:r>
    </w:p>
    <w:p w:rsidR="00DB50AB" w:rsidRPr="00622C8E" w:rsidRDefault="00DB50AB" w:rsidP="00DB50AB">
      <w:pPr>
        <w:pStyle w:val="a5"/>
        <w:rPr>
          <w:b/>
          <w:color w:val="333333"/>
          <w:sz w:val="24"/>
          <w:szCs w:val="24"/>
          <w:lang w:eastAsia="ru-RU"/>
        </w:rPr>
      </w:pPr>
      <w:r w:rsidRPr="00622C8E">
        <w:rPr>
          <w:b/>
          <w:color w:val="333333"/>
          <w:sz w:val="24"/>
          <w:szCs w:val="24"/>
          <w:lang w:eastAsia="ru-RU"/>
        </w:rPr>
        <w:t>10.Тело рептилий:</w:t>
      </w:r>
    </w:p>
    <w:p w:rsidR="00DB50AB" w:rsidRPr="00622C8E" w:rsidRDefault="00DB50AB" w:rsidP="00DB50AB">
      <w:pPr>
        <w:pStyle w:val="a5"/>
        <w:rPr>
          <w:sz w:val="24"/>
          <w:szCs w:val="24"/>
          <w:lang w:eastAsia="ru-RU"/>
        </w:rPr>
      </w:pPr>
      <w:r w:rsidRPr="00622C8E">
        <w:rPr>
          <w:color w:val="008000"/>
          <w:sz w:val="24"/>
          <w:szCs w:val="24"/>
        </w:rPr>
        <w:object w:dxaOrig="1440" w:dyaOrig="1440">
          <v:shape id="_x0000_i1112" type="#_x0000_t75" style="width:18.7pt;height:15.85pt" o:ole="">
            <v:imagedata r:id="rId7" o:title=""/>
          </v:shape>
          <w:control r:id="rId46" w:name="DefaultOcxName38" w:shapeid="_x0000_i1112"/>
        </w:object>
      </w:r>
      <w:r w:rsidRPr="00622C8E">
        <w:rPr>
          <w:color w:val="008000"/>
          <w:sz w:val="24"/>
          <w:szCs w:val="24"/>
          <w:lang w:eastAsia="ru-RU"/>
        </w:rPr>
        <w:t> </w:t>
      </w:r>
      <w:r w:rsidRPr="00622C8E">
        <w:rPr>
          <w:sz w:val="24"/>
          <w:szCs w:val="24"/>
          <w:lang w:eastAsia="ru-RU"/>
        </w:rPr>
        <w:t>Покрыто шерстью</w:t>
      </w:r>
      <w:r w:rsidRPr="00622C8E">
        <w:rPr>
          <w:sz w:val="24"/>
          <w:szCs w:val="24"/>
        </w:rPr>
        <w:object w:dxaOrig="1440" w:dyaOrig="1440">
          <v:shape id="_x0000_i1111" type="#_x0000_t75" style="width:18.7pt;height:15.85pt" o:ole="">
            <v:imagedata r:id="rId7" o:title=""/>
          </v:shape>
          <w:control r:id="rId47" w:name="DefaultOcxName39" w:shapeid="_x0000_i1111"/>
        </w:object>
      </w:r>
      <w:r w:rsidRPr="00622C8E">
        <w:rPr>
          <w:sz w:val="24"/>
          <w:szCs w:val="24"/>
          <w:lang w:eastAsia="ru-RU"/>
        </w:rPr>
        <w:t> Покрыто сухой кожей с роговыми щитками</w:t>
      </w:r>
      <w:r w:rsidRPr="00622C8E">
        <w:rPr>
          <w:sz w:val="24"/>
          <w:szCs w:val="24"/>
          <w:lang w:eastAsia="ru-RU"/>
        </w:rPr>
        <w:br/>
      </w:r>
      <w:r w:rsidRPr="00622C8E">
        <w:rPr>
          <w:sz w:val="24"/>
          <w:szCs w:val="24"/>
        </w:rPr>
        <w:object w:dxaOrig="1440" w:dyaOrig="1440">
          <v:shape id="_x0000_i1110" type="#_x0000_t75" style="width:18.7pt;height:15.85pt" o:ole="">
            <v:imagedata r:id="rId7" o:title=""/>
          </v:shape>
          <w:control r:id="rId48" w:name="DefaultOcxName40" w:shapeid="_x0000_i1110"/>
        </w:object>
      </w:r>
      <w:r w:rsidRPr="00622C8E">
        <w:rPr>
          <w:sz w:val="24"/>
          <w:szCs w:val="24"/>
          <w:lang w:eastAsia="ru-RU"/>
        </w:rPr>
        <w:t> Покрыто чешуей</w:t>
      </w:r>
      <w:proofErr w:type="gramStart"/>
      <w:r w:rsidRPr="00622C8E">
        <w:rPr>
          <w:sz w:val="24"/>
          <w:szCs w:val="24"/>
        </w:rPr>
        <w:object w:dxaOrig="1440" w:dyaOrig="1440">
          <v:shape id="_x0000_i1109" type="#_x0000_t75" style="width:18.7pt;height:15.85pt" o:ole="">
            <v:imagedata r:id="rId49" o:title=""/>
          </v:shape>
          <w:control r:id="rId50" w:name="DefaultOcxName41" w:shapeid="_x0000_i1109"/>
        </w:object>
      </w:r>
      <w:r w:rsidRPr="00622C8E">
        <w:rPr>
          <w:sz w:val="24"/>
          <w:szCs w:val="24"/>
          <w:lang w:eastAsia="ru-RU"/>
        </w:rPr>
        <w:t> И</w:t>
      </w:r>
      <w:proofErr w:type="gramEnd"/>
      <w:r w:rsidRPr="00622C8E">
        <w:rPr>
          <w:sz w:val="24"/>
          <w:szCs w:val="24"/>
          <w:lang w:eastAsia="ru-RU"/>
        </w:rPr>
        <w:t>меет перьевой покров</w:t>
      </w:r>
    </w:p>
    <w:p w:rsidR="00DB50AB" w:rsidRPr="00622C8E" w:rsidRDefault="00DB50AB" w:rsidP="00DB50AB">
      <w:pPr>
        <w:pStyle w:val="a5"/>
        <w:rPr>
          <w:sz w:val="24"/>
          <w:szCs w:val="24"/>
        </w:rPr>
      </w:pPr>
    </w:p>
    <w:p w:rsidR="0031601D" w:rsidRDefault="0031601D"/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NotDisplayPageBoundaries/>
  <w:proofState w:spelling="clean" w:grammar="clean"/>
  <w:defaultTabStop w:val="708"/>
  <w:characterSpacingControl w:val="doNotCompress"/>
  <w:compat/>
  <w:rsids>
    <w:rsidRoot w:val="00DB50AB"/>
    <w:rsid w:val="0031601D"/>
    <w:rsid w:val="005F528E"/>
    <w:rsid w:val="00D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A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50AB"/>
    <w:rPr>
      <w:color w:val="0000FF" w:themeColor="hyperlink"/>
      <w:u w:val="single"/>
    </w:rPr>
  </w:style>
  <w:style w:type="paragraph" w:styleId="a5">
    <w:name w:val="No Spacing"/>
    <w:uiPriority w:val="1"/>
    <w:qFormat/>
    <w:rsid w:val="00DB50A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hyperlink" Target="mailto:zhennanikolaevna@bk.ru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image" Target="media/image2.wmf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theme" Target="theme/theme1.xml"/><Relationship Id="rId4" Type="http://schemas.openxmlformats.org/officeDocument/2006/relationships/hyperlink" Target="mailto:zhennanikolaevna@bk.ru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2020-04-13T06:02:00Z</dcterms:created>
  <dcterms:modified xsi:type="dcterms:W3CDTF">2020-04-13T06:03:00Z</dcterms:modified>
</cp:coreProperties>
</file>